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left"/>
        <w:rPr>
          <w:rFonts w:hint="eastAsia" w:asciiTheme="minorEastAsia" w:hAnsiTheme="minorEastAsia" w:eastAsiaTheme="minorEastAsia" w:cstheme="minorEastAsia"/>
          <w:sz w:val="28"/>
          <w:szCs w:val="28"/>
          <w:lang w:eastAsia="zh-CN"/>
        </w:rPr>
      </w:pPr>
      <w:bookmarkStart w:id="0" w:name="_GoBack"/>
      <w:bookmarkEnd w:id="0"/>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r>
        <w:rPr>
          <w:rFonts w:hint="eastAsia" w:ascii="方正小标宋简体" w:hAnsi="方正小标宋_GBK" w:eastAsia="方正小标宋简体" w:cs="Times New Roman"/>
          <w:kern w:val="0"/>
          <w:sz w:val="44"/>
          <w:szCs w:val="44"/>
        </w:rPr>
        <w:t>第二批省</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方正小标宋简体" w:hAnsi="仿宋" w:eastAsia="方正小标宋简体"/>
          <w:sz w:val="44"/>
          <w:szCs w:val="44"/>
        </w:rPr>
        <w:t>虚拟仿真</w:t>
      </w:r>
      <w:r>
        <w:rPr>
          <w:rFonts w:ascii="方正小标宋简体" w:hAnsi="仿宋" w:eastAsia="方正小标宋简体"/>
          <w:sz w:val="44"/>
          <w:szCs w:val="44"/>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288" w:lineRule="auto"/>
        <w:ind w:firstLine="1280" w:firstLineChars="400"/>
        <w:jc w:val="left"/>
        <w:rPr>
          <w:rFonts w:ascii="仿宋" w:hAnsi="仿宋" w:eastAsia="仿宋"/>
          <w:sz w:val="32"/>
          <w:szCs w:val="32"/>
        </w:rPr>
      </w:pPr>
      <w:r>
        <w:rPr>
          <w:rFonts w:hint="eastAsia" w:ascii="黑体" w:hAnsi="黑体" w:eastAsia="黑体"/>
          <w:sz w:val="32"/>
          <w:szCs w:val="36"/>
        </w:rPr>
        <w:t>填表日期：</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 xml:space="preserve">福建省教育厅 </w:t>
      </w:r>
      <w:r>
        <w:rPr>
          <w:rFonts w:ascii="黑体" w:hAnsi="黑体" w:eastAsia="黑体"/>
          <w:sz w:val="32"/>
          <w:szCs w:val="32"/>
        </w:rPr>
        <w:t>制</w:t>
      </w:r>
    </w:p>
    <w:p>
      <w:pPr>
        <w:spacing w:line="288" w:lineRule="auto"/>
        <w:jc w:val="center"/>
        <w:rPr>
          <w:rFonts w:ascii="黑体" w:hAnsi="黑体" w:eastAsia="黑体"/>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pStyle w:val="15"/>
        <w:numPr>
          <w:ilvl w:val="255"/>
          <w:numId w:val="0"/>
        </w:numPr>
        <w:spacing w:after="0"/>
        <w:rPr>
          <w:color w:val="auto"/>
        </w:rPr>
      </w:pPr>
      <w:r>
        <w:rPr>
          <w:color w:val="auto"/>
        </w:rPr>
        <w:br w:type="page"/>
      </w: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66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8"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6622" w:type="dxa"/>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是否已是省级</w:t>
            </w:r>
          </w:p>
        </w:tc>
        <w:tc>
          <w:tcPr>
            <w:tcW w:w="6622" w:type="dxa"/>
            <w:shd w:val="clear" w:color="auto" w:fill="auto"/>
            <w:vAlign w:val="center"/>
          </w:tcPr>
          <w:p>
            <w:pPr>
              <w:rPr>
                <w:rFonts w:ascii="仿宋_GB2312" w:eastAsia="仿宋_GB2312" w:hAnsiTheme="majorEastAsia"/>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是（省级认定文号</w:t>
            </w:r>
            <w:r>
              <w:rPr>
                <w:rFonts w:ascii="仿宋_GB2312" w:hAnsi="黑体" w:eastAsia="仿宋_GB2312" w:cs="黑体"/>
                <w:sz w:val="24"/>
                <w:szCs w:val="24"/>
              </w:rPr>
              <w:t>_____</w:t>
            </w:r>
            <w:r>
              <w:rPr>
                <w:rFonts w:hint="eastAsia" w:ascii="仿宋_GB2312" w:hAnsi="黑体" w:eastAsia="仿宋_GB2312" w:cs="黑体"/>
                <w:sz w:val="24"/>
                <w:szCs w:val="24"/>
              </w:rPr>
              <w:t>______）</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是否曾被推荐为国家级</w:t>
            </w:r>
          </w:p>
        </w:tc>
        <w:tc>
          <w:tcPr>
            <w:tcW w:w="6622"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w:t>
            </w:r>
            <w:r>
              <w:rPr>
                <w:rFonts w:hint="eastAsia" w:ascii="仿宋_GB2312" w:hAnsi="黑体" w:eastAsia="仿宋_GB2312" w:cs="黑体"/>
                <w:sz w:val="24"/>
                <w:szCs w:val="24"/>
              </w:rPr>
              <w:t>（何年被推荐为国家级_____）</w:t>
            </w:r>
            <w:r>
              <w:rPr>
                <w:rFonts w:hint="eastAsia" w:ascii="仿宋_GB2312" w:hAnsi="黑体" w:eastAsia="仿宋_GB2312"/>
                <w:kern w:val="0"/>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634"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634"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634"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634"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634"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634"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634"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761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spacing w:before="260" w:line="416" w:lineRule="auto"/>
        <w:jc w:val="left"/>
        <w:rPr>
          <w:rFonts w:ascii="黑体" w:hAnsi="黑体" w:eastAsia="黑体"/>
          <w:sz w:val="28"/>
          <w:szCs w:val="28"/>
        </w:rPr>
      </w:pP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8" w:hRule="atLeast"/>
          <w:jc w:val="center"/>
        </w:trPr>
        <w:tc>
          <w:tcPr>
            <w:tcW w:w="8634" w:type="dxa"/>
            <w:vAlign w:val="center"/>
          </w:tcPr>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1.课程团队成员和课程内容政治审查意见（必须提供）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2.课程内容学术性评价意见（必须提供）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3.</w:t>
            </w:r>
            <w:r>
              <w:rPr>
                <w:rFonts w:hint="eastAsia" w:ascii="仿宋_GB2312" w:hAnsi="仿宋_GB2312" w:eastAsia="仿宋_GB2312" w:cs="仿宋_GB2312"/>
                <w:b/>
                <w:sz w:val="24"/>
                <w:szCs w:val="24"/>
              </w:rPr>
              <w:t>校外评价意见（可选提供）</w:t>
            </w:r>
          </w:p>
          <w:p>
            <w:pPr>
              <w:pStyle w:val="14"/>
              <w:spacing w:line="288" w:lineRule="auto"/>
              <w:ind w:firstLine="480"/>
              <w:rPr>
                <w:rFonts w:ascii="仿宋" w:hAnsi="仿宋" w:eastAsia="仿宋"/>
                <w:sz w:val="24"/>
                <w:szCs w:val="24"/>
              </w:rPr>
            </w:pPr>
            <w:r>
              <w:rPr>
                <w:rFonts w:hint="eastAsia" w:ascii="仿宋_GB2312" w:hAnsi="仿宋_GB2312" w:eastAsia="仿宋_GB2312" w:cs="仿宋_GB2312"/>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pPr>
        <w:spacing w:line="288" w:lineRule="auto"/>
        <w:ind w:firstLine="420" w:firstLineChars="150"/>
        <w:jc w:val="left"/>
        <w:rPr>
          <w:rFonts w:ascii="黑体" w:hAnsi="黑体" w:eastAsia="黑体"/>
          <w:sz w:val="28"/>
          <w:szCs w:val="28"/>
        </w:rPr>
      </w:pPr>
    </w:p>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vbGRr0QAAAAIBAAAPAAAAAAAAAAEAIAAAACIA&#10;AABkcnMvZG93bnJldi54bWxQSwECFAAUAAAACACHTuJAySdbDxACAAAEBAAADgAAAAAAAAABACAA&#10;AAAgAQAAZHJzL2Uyb0RvYy54bWxQSwUGAAAAAAYABgBZAQAAog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1E2"/>
    <w:rsid w:val="0000787A"/>
    <w:rsid w:val="000149A5"/>
    <w:rsid w:val="00015199"/>
    <w:rsid w:val="000218C2"/>
    <w:rsid w:val="00025A3D"/>
    <w:rsid w:val="00040DFE"/>
    <w:rsid w:val="00043C13"/>
    <w:rsid w:val="0004527F"/>
    <w:rsid w:val="00052618"/>
    <w:rsid w:val="00071D19"/>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5992"/>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42709"/>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4F430F"/>
    <w:rsid w:val="00503BBA"/>
    <w:rsid w:val="00505513"/>
    <w:rsid w:val="005059A4"/>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E6870"/>
    <w:rsid w:val="006F066A"/>
    <w:rsid w:val="006F1DDA"/>
    <w:rsid w:val="006F3FAF"/>
    <w:rsid w:val="007017A0"/>
    <w:rsid w:val="0070290E"/>
    <w:rsid w:val="00705D6E"/>
    <w:rsid w:val="007109CA"/>
    <w:rsid w:val="00717295"/>
    <w:rsid w:val="0073745D"/>
    <w:rsid w:val="007477E5"/>
    <w:rsid w:val="0077677D"/>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073C"/>
    <w:rsid w:val="00A72665"/>
    <w:rsid w:val="00A91AAE"/>
    <w:rsid w:val="00AB2003"/>
    <w:rsid w:val="00AB6CF9"/>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83509"/>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647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330419"/>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09509B4"/>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unhideWhenUsed/>
    <w:uiPriority w:val="1"/>
  </w:style>
  <w:style w:type="table" w:default="1" w:styleId="8">
    <w:name w:val="Normal Table"/>
    <w:unhideWhenUsed/>
    <w:uiPriority w:val="99"/>
    <w:tblPr>
      <w:tblCellMar>
        <w:top w:w="0" w:type="dxa"/>
        <w:left w:w="108" w:type="dxa"/>
        <w:bottom w:w="0" w:type="dxa"/>
        <w:right w:w="108" w:type="dxa"/>
      </w:tblCellMar>
    </w:tblPr>
  </w:style>
  <w:style w:type="paragraph" w:styleId="3">
    <w:name w:val="annotation text"/>
    <w:basedOn w:val="1"/>
    <w:link w:val="19"/>
    <w:unhideWhenUsed/>
    <w:qFormat/>
    <w:uiPriority w:val="99"/>
    <w:pPr>
      <w:jc w:val="left"/>
    </w:pPr>
  </w:style>
  <w:style w:type="paragraph" w:styleId="4">
    <w:name w:val="Balloon Text"/>
    <w:basedOn w:val="1"/>
    <w:link w:val="21"/>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99"/>
    <w:rPr>
      <w:sz w:val="21"/>
      <w:szCs w:val="21"/>
    </w:rPr>
  </w:style>
  <w:style w:type="character" w:customStyle="1" w:styleId="13">
    <w:name w:val="标题 2 Char"/>
    <w:basedOn w:val="10"/>
    <w:link w:val="2"/>
    <w:semiHidden/>
    <w:qFormat/>
    <w:uiPriority w:val="9"/>
    <w:rPr>
      <w:rFonts w:asciiTheme="majorHAnsi" w:hAnsiTheme="majorHAnsi" w:eastAsiaTheme="majorEastAsia" w:cstheme="majorBidi"/>
      <w:b/>
      <w:bCs/>
      <w:sz w:val="32"/>
      <w:szCs w:val="32"/>
    </w:rPr>
  </w:style>
  <w:style w:type="paragraph" w:customStyle="1"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Char"/>
    <w:basedOn w:val="10"/>
    <w:link w:val="6"/>
    <w:qFormat/>
    <w:uiPriority w:val="99"/>
    <w:rPr>
      <w:sz w:val="18"/>
      <w:szCs w:val="18"/>
    </w:rPr>
  </w:style>
  <w:style w:type="character" w:customStyle="1" w:styleId="18">
    <w:name w:val="页脚 Char"/>
    <w:basedOn w:val="10"/>
    <w:link w:val="5"/>
    <w:qFormat/>
    <w:uiPriority w:val="99"/>
    <w:rPr>
      <w:sz w:val="18"/>
      <w:szCs w:val="18"/>
    </w:rPr>
  </w:style>
  <w:style w:type="character" w:customStyle="1" w:styleId="19">
    <w:name w:val="批注文字 Char"/>
    <w:basedOn w:val="10"/>
    <w:link w:val="3"/>
    <w:semiHidden/>
    <w:qFormat/>
    <w:uiPriority w:val="99"/>
  </w:style>
  <w:style w:type="character" w:customStyle="1" w:styleId="20">
    <w:name w:val="批注主题 Char"/>
    <w:basedOn w:val="19"/>
    <w:link w:val="7"/>
    <w:semiHidden/>
    <w:qFormat/>
    <w:uiPriority w:val="99"/>
    <w:rPr>
      <w:b/>
      <w:bCs/>
    </w:rPr>
  </w:style>
  <w:style w:type="character" w:customStyle="1" w:styleId="21">
    <w:name w:val="批注框文本 Char"/>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AD89E7-D2B3-4951-8E5B-C95181D7FA4F}">
  <ds:schemaRefs/>
</ds:datastoreItem>
</file>

<file path=docProps/app.xml><?xml version="1.0" encoding="utf-8"?>
<Properties xmlns="http://schemas.openxmlformats.org/officeDocument/2006/extended-properties" xmlns:vt="http://schemas.openxmlformats.org/officeDocument/2006/docPropsVTypes">
  <Template>Normal</Template>
  <Pages>14</Pages>
  <Words>3254</Words>
  <Characters>1113</Characters>
  <Lines>9</Lines>
  <Paragraphs>8</Paragraphs>
  <TotalTime>26</TotalTime>
  <ScaleCrop>false</ScaleCrop>
  <LinksUpToDate>false</LinksUpToDate>
  <CharactersWithSpaces>4359</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2021-04-19T13:29:00Z</dcterms:created>
  <dc:creator>ZZH</dc:creator>
  <cp:lastModifiedBy>樱雨</cp:lastModifiedBy>
  <dcterms:modified xsi:type="dcterms:W3CDTF">2021-05-10T07:44:06Z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ED853984D41347B2BA9F8DF0679C30DA</vt:lpwstr>
  </property>
</Properties>
</file>